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СОВЕТ  ВЯРТСИЛЬСКОГО  ГОРОДСКОГО ПОСЕЛЕНИЯ</w:t>
      </w:r>
    </w:p>
    <w:p>
      <w:pPr>
        <w:pStyle w:val="style0"/>
        <w:jc w:val="right"/>
        <w:spacing w:after="0" w:before="0"/>
      </w:pPr>
      <w:r>
        <w:rPr>
          <w:sz w:val="28"/>
          <w:u w:val="single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  <w:lang w:val="en-US"/>
        </w:rPr>
        <w:t>XXXI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СЕССИЯ  </w:t>
      </w:r>
      <w:r>
        <w:rPr>
          <w:sz w:val="28"/>
          <w:b/>
          <w:szCs w:val="28"/>
          <w:bCs/>
          <w:rFonts w:ascii="Times New Roman" w:cs="Times New Roman" w:hAnsi="Times New Roman"/>
          <w:lang w:val="en-US"/>
        </w:rPr>
        <w:t>III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 СОЗЫВА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РЕШЕНИЕ № </w:t>
      </w:r>
      <w:r>
        <w:rPr>
          <w:sz w:val="28"/>
          <w:b/>
          <w:szCs w:val="28"/>
          <w:bCs/>
          <w:rFonts w:ascii="Times New Roman" w:cs="Times New Roman" w:hAnsi="Times New Roman"/>
        </w:rPr>
        <w:t>87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От «</w:t>
      </w:r>
      <w:r>
        <w:rPr>
          <w:sz w:val="26"/>
          <w:szCs w:val="26"/>
          <w:rFonts w:ascii="Times New Roman" w:cs="Times New Roman" w:hAnsi="Times New Roman"/>
        </w:rPr>
        <w:t>24</w:t>
      </w:r>
      <w:r>
        <w:rPr>
          <w:sz w:val="26"/>
          <w:szCs w:val="26"/>
          <w:rFonts w:ascii="Times New Roman" w:cs="Times New Roman" w:hAnsi="Times New Roman"/>
        </w:rPr>
        <w:t xml:space="preserve">» </w:t>
      </w:r>
      <w:r>
        <w:rPr>
          <w:sz w:val="26"/>
          <w:szCs w:val="26"/>
          <w:rFonts w:ascii="Times New Roman" w:cs="Times New Roman" w:hAnsi="Times New Roman"/>
        </w:rPr>
        <w:t>июня</w:t>
      </w:r>
      <w:r>
        <w:rPr>
          <w:sz w:val="26"/>
          <w:szCs w:val="26"/>
          <w:rFonts w:ascii="Times New Roman" w:cs="Times New Roman" w:hAnsi="Times New Roman"/>
        </w:rPr>
        <w:t xml:space="preserve">   2016 года </w:t>
      </w:r>
    </w:p>
    <w:p>
      <w:pPr>
        <w:pStyle w:val="style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 xml:space="preserve">  </w:t>
      </w:r>
    </w:p>
    <w:p>
      <w:pPr>
        <w:pStyle w:val="style0"/>
        <w:jc w:val="center"/>
        <w:spacing w:after="0" w:before="0"/>
      </w:pPr>
      <w:r>
        <w:rPr>
          <w:sz w:val="26"/>
          <w:b/>
          <w:szCs w:val="26"/>
          <w:rFonts w:ascii="Times New Roman" w:cs="Times New Roman" w:hAnsi="Times New Roman"/>
        </w:rPr>
        <w:t xml:space="preserve">О внесении изменений в Решение Совета Вяртсильского городского поселения </w:t>
      </w:r>
    </w:p>
    <w:p>
      <w:pPr>
        <w:pStyle w:val="style0"/>
        <w:jc w:val="center"/>
        <w:spacing w:after="0" w:before="0"/>
      </w:pPr>
      <w:r>
        <w:rPr>
          <w:sz w:val="26"/>
          <w:b/>
          <w:szCs w:val="26"/>
          <w:bCs/>
          <w:rFonts w:ascii="Times New Roman" w:cs="Times New Roman" w:hAnsi="Times New Roman"/>
        </w:rPr>
        <w:t xml:space="preserve">«Об утверждении мероприятий по субсидированию бюджета Вяртсильского городского поселения </w:t>
      </w:r>
      <w:r>
        <w:rPr>
          <w:sz w:val="26"/>
          <w:b/>
          <w:szCs w:val="26"/>
          <w:rFonts w:ascii="Times New Roman" w:cs="Times New Roman" w:hAnsi="Times New Roman"/>
        </w:rPr>
        <w:t>на содержание автомобильных дорог общего пользования местного значения,</w:t>
      </w:r>
      <w:r>
        <w:rPr>
          <w:sz w:val="26"/>
          <w:b/>
          <w:szCs w:val="26"/>
          <w:bCs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hAnsi="Times New Roman"/>
        </w:rPr>
        <w:t>предусмотренных постановлением Правительства Республики Карелия  от 30 марта 2016 года № 115-П «О распределении на 2016 год субсидий бюджетам муниципальных образований на содержание и ремонт дорог».</w:t>
      </w:r>
    </w:p>
    <w:p>
      <w:pPr>
        <w:pStyle w:val="style26"/>
        <w:jc w:val="both"/>
        <w:ind w:firstLine="720" w:left="0" w:right="57"/>
        <w:spacing w:line="100" w:lineRule="atLeast"/>
      </w:pPr>
      <w:r>
        <w:rPr>
          <w:sz w:val="26"/>
          <w:szCs w:val="26"/>
          <w:rFonts w:ascii="Times New Roman" w:hAnsi="Times New Roman"/>
        </w:rPr>
        <w:t>Для</w:t>
      </w:r>
      <w:r>
        <w:rPr>
          <w:sz w:val="26"/>
          <w:szCs w:val="26"/>
          <w:rFonts w:ascii="Times New Roman" w:cs="Times New Roman" w:hAnsi="Times New Roman"/>
        </w:rPr>
        <w:t xml:space="preserve"> организации предоставления в 2016 году субсидий на софинансирование расходных обязательств на содержание автомобильных дорог общего пользования местного значения в Вяртсильском городском поселении, перечисляемых в доход бюджета Сортавальского муниципального района, в форме Субсидий (далее – Субсидии), в размере, предусмотренном постановлением Правительства Республики Карелия  от 30 марта 2016 года № 115-П «О распределении на 2016 год субсидий бюджетам муниципальных образований на содержание и ремонт дорог, Совет Вяртсильского городского поселения </w:t>
      </w:r>
      <w:r>
        <w:rPr>
          <w:sz w:val="26"/>
          <w:b/>
          <w:szCs w:val="26"/>
          <w:rFonts w:ascii="Times New Roman" w:cs="Times New Roman" w:hAnsi="Times New Roman"/>
        </w:rPr>
        <w:t>решил</w:t>
      </w:r>
      <w:r>
        <w:rPr>
          <w:sz w:val="26"/>
          <w:szCs w:val="26"/>
          <w:rFonts w:ascii="Times New Roman" w:cs="Times New Roman" w:hAnsi="Times New Roman"/>
        </w:rPr>
        <w:t xml:space="preserve">: </w:t>
      </w:r>
    </w:p>
    <w:p>
      <w:pPr>
        <w:pStyle w:val="style0"/>
        <w:ind w:hanging="0" w:left="360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 xml:space="preserve">1.   Внести в Решение Совета Вяртсильского городского поселения от 28 апреля 2016 года № 83 </w:t>
      </w:r>
      <w:r>
        <w:rPr>
          <w:sz w:val="26"/>
          <w:szCs w:val="26"/>
          <w:bCs/>
          <w:rFonts w:ascii="Times New Roman" w:cs="Times New Roman" w:hAnsi="Times New Roman"/>
        </w:rPr>
        <w:t xml:space="preserve">«Об утверждении мероприятий по субсидированию бюджета Вяртсильского городского поселения </w:t>
      </w:r>
      <w:r>
        <w:rPr>
          <w:sz w:val="26"/>
          <w:szCs w:val="26"/>
          <w:rFonts w:ascii="Times New Roman" w:cs="Times New Roman" w:hAnsi="Times New Roman"/>
        </w:rPr>
        <w:t>на содержание автомобильных дорог общего пользования местного значения,</w:t>
      </w:r>
      <w:r>
        <w:rPr>
          <w:sz w:val="26"/>
          <w:szCs w:val="26"/>
          <w:bCs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предусмотренных постановлением Правительства Республики Карелия  от 30 марта 2016 года № 115-П «О распределении на 2016 год субсидий бюджетам муниципальных образований на содержание и ремонт дорог», следующие изменения и дополнения:</w:t>
      </w:r>
    </w:p>
    <w:p>
      <w:pPr>
        <w:pStyle w:val="style25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1.1 Пункт 1 Решения изложить в следующей редакции:</w:t>
      </w:r>
    </w:p>
    <w:p>
      <w:pPr>
        <w:pStyle w:val="style25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 xml:space="preserve">Утвердить мероприятия </w:t>
      </w:r>
      <w:r>
        <w:rPr>
          <w:sz w:val="26"/>
          <w:szCs w:val="26"/>
          <w:bCs/>
          <w:rFonts w:ascii="Times New Roman" w:cs="Times New Roman" w:hAnsi="Times New Roman"/>
        </w:rPr>
        <w:t xml:space="preserve">по субсидированию бюджета Вяртсильского городского поселения </w:t>
      </w:r>
      <w:r>
        <w:rPr>
          <w:sz w:val="26"/>
          <w:szCs w:val="26"/>
          <w:rFonts w:ascii="Times New Roman" w:cs="Times New Roman" w:hAnsi="Times New Roman"/>
        </w:rPr>
        <w:t>на содержание автомобильных дорог общего пользования местного значения,</w:t>
      </w:r>
      <w:r>
        <w:rPr>
          <w:sz w:val="26"/>
          <w:szCs w:val="26"/>
          <w:bCs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 xml:space="preserve">предусмотренных постановлением Правительства Республики Карелия  от 30 марта 2016 года № 115-П «О распределении на 2016 год субсидий бюджетам муниципальных образований на содержание и ремонт дорог» </w:t>
      </w:r>
      <w:r>
        <w:rPr>
          <w:sz w:val="26"/>
          <w:szCs w:val="26"/>
          <w:bCs/>
          <w:rFonts w:ascii="Times New Roman" w:cs="Times New Roman" w:hAnsi="Times New Roman"/>
        </w:rPr>
        <w:t>на 2016 год в сумме 500,0 тыс. рублей:</w:t>
      </w:r>
    </w:p>
    <w:p>
      <w:pPr>
        <w:pStyle w:val="style0"/>
        <w:jc w:val="both"/>
        <w:ind w:hanging="0" w:left="709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Выполнение работ по содержанию автомобильных дорог по ул. Новая, Красноармейская, Строителей в п. Вяртсиля</w:t>
      </w:r>
    </w:p>
    <w:p>
      <w:pPr>
        <w:pStyle w:val="style25"/>
        <w:numPr>
          <w:ilvl w:val="0"/>
          <w:numId w:val="1"/>
        </w:numPr>
        <w:jc w:val="both"/>
        <w:tabs>
          <w:tab w:leader="none" w:pos="1582" w:val="left"/>
        </w:tabs>
        <w:spacing w:after="0" w:before="0"/>
      </w:pPr>
      <w:r>
        <w:rPr>
          <w:sz w:val="26"/>
          <w:szCs w:val="26"/>
          <w:bCs/>
          <w:rFonts w:ascii="Times New Roman" w:cs="Times New Roman" w:hAnsi="Times New Roman"/>
        </w:rPr>
        <w:t>Данное решение опубликовать в городской  газете «Ладога-Сортавала»</w:t>
      </w:r>
    </w:p>
    <w:p>
      <w:pPr>
        <w:pStyle w:val="style24"/>
        <w:tabs>
          <w:tab w:leader="none" w:pos="1582" w:val="left"/>
        </w:tabs>
        <w:spacing w:after="28" w:before="28"/>
      </w:pPr>
      <w:r>
        <w:rPr>
          <w:sz w:val="26"/>
          <w:szCs w:val="26"/>
        </w:rPr>
      </w:r>
    </w:p>
    <w:p>
      <w:pPr>
        <w:pStyle w:val="style24"/>
        <w:tabs>
          <w:tab w:leader="none" w:pos="1582" w:val="left"/>
        </w:tabs>
        <w:spacing w:after="28" w:before="28"/>
      </w:pPr>
      <w:r>
        <w:rPr>
          <w:sz w:val="26"/>
          <w:szCs w:val="26"/>
        </w:rPr>
        <w:t>Глава Вяртсильского городского поселения:</w:t>
        <w:tab/>
        <w:tab/>
        <w:tab/>
        <w:t xml:space="preserve">        В.М. Пинигин </w:t>
      </w:r>
    </w:p>
    <w:p>
      <w:pPr>
        <w:pStyle w:val="style24"/>
        <w:tabs>
          <w:tab w:leader="none" w:pos="1582" w:val="left"/>
        </w:tabs>
        <w:spacing w:after="28" w:before="28"/>
      </w:pPr>
      <w:r>
        <w:rPr>
          <w:sz w:val="26"/>
          <w:szCs w:val="26"/>
        </w:rPr>
      </w:r>
    </w:p>
    <w:p>
      <w:pPr>
        <w:pStyle w:val="style24"/>
        <w:tabs>
          <w:tab w:leader="none" w:pos="1582" w:val="left"/>
        </w:tabs>
        <w:spacing w:after="28" w:before="28"/>
      </w:pPr>
      <w:r>
        <w:rPr>
          <w:sz w:val="26"/>
          <w:szCs w:val="26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b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Normal (Web)"/>
    <w:basedOn w:val="style0"/>
    <w:next w:val="style24"/>
    <w:pPr/>
    <w:rPr/>
  </w:style>
  <w:style w:styleId="style25" w:type="paragraph">
    <w:name w:val="List Paragraph"/>
    <w:basedOn w:val="style0"/>
    <w:next w:val="style25"/>
    <w:pPr/>
    <w:rPr/>
  </w:style>
  <w:style w:styleId="style26" w:type="paragraph">
    <w:name w:val="normal"/>
    <w:next w:val="style2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7" w:type="paragraph">
    <w:name w:val="ConsTitle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2016-05-04T15:27:00.00Z</dcterms:created>
  <dc:creator>Марина</dc:creator>
  <cp:lastModifiedBy>GlByx</cp:lastModifiedBy>
  <dcterms:modified xsi:type="dcterms:W3CDTF">2016-06-21T08:45:00.00Z</dcterms:modified>
  <cp:revision>5</cp:revision>
</cp:coreProperties>
</file>